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00" w:rsidRDefault="000D26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1982320</wp:posOffset>
            </wp:positionH>
            <wp:positionV relativeFrom="paragraph">
              <wp:posOffset>76779</wp:posOffset>
            </wp:positionV>
            <wp:extent cx="2423861" cy="700161"/>
            <wp:effectExtent l="0" t="0" r="0" b="5080"/>
            <wp:wrapSquare wrapText="bothSides"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4" t="24195" r="14265" b="32135"/>
                    <a:stretch/>
                  </pic:blipFill>
                  <pic:spPr>
                    <a:xfrm>
                      <a:off x="0" y="0"/>
                      <a:ext cx="2423861" cy="700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600" w:rsidRDefault="002E0600"/>
    <w:p w:rsidR="002E0600" w:rsidRDefault="002E0600"/>
    <w:p w:rsidR="002E0600" w:rsidRPr="00420206" w:rsidRDefault="002E0600" w:rsidP="00420206">
      <w:pPr>
        <w:pStyle w:val="NoSpacing"/>
        <w:jc w:val="center"/>
        <w:rPr>
          <w:b/>
          <w:color w:val="000000" w:themeColor="text1"/>
          <w:sz w:val="36"/>
          <w:szCs w:val="36"/>
        </w:rPr>
      </w:pPr>
      <w:bookmarkStart w:id="0" w:name="_Hlk45803906"/>
      <w:r w:rsidRPr="00420206">
        <w:rPr>
          <w:b/>
          <w:color w:val="000000" w:themeColor="text1"/>
          <w:sz w:val="36"/>
          <w:szCs w:val="36"/>
        </w:rPr>
        <w:t>Improving 9</w:t>
      </w:r>
      <w:r w:rsidRPr="00420206">
        <w:rPr>
          <w:b/>
          <w:color w:val="000000" w:themeColor="text1"/>
          <w:sz w:val="36"/>
          <w:szCs w:val="36"/>
          <w:vertAlign w:val="superscript"/>
        </w:rPr>
        <w:t>th</w:t>
      </w:r>
      <w:r w:rsidRPr="00420206">
        <w:rPr>
          <w:b/>
          <w:color w:val="000000" w:themeColor="text1"/>
          <w:sz w:val="36"/>
          <w:szCs w:val="36"/>
        </w:rPr>
        <w:t xml:space="preserve"> Grade Student Outcomes</w:t>
      </w:r>
    </w:p>
    <w:p w:rsidR="002E0600" w:rsidRPr="00420206" w:rsidRDefault="002E0600" w:rsidP="00420206">
      <w:pPr>
        <w:pStyle w:val="NoSpacing"/>
        <w:jc w:val="center"/>
        <w:rPr>
          <w:b/>
          <w:color w:val="000000" w:themeColor="text1"/>
          <w:sz w:val="24"/>
          <w:szCs w:val="24"/>
        </w:rPr>
      </w:pPr>
      <w:r w:rsidRPr="00420206">
        <w:rPr>
          <w:b/>
          <w:color w:val="000000" w:themeColor="text1"/>
          <w:sz w:val="24"/>
          <w:szCs w:val="24"/>
        </w:rPr>
        <w:t>The Why, What and How of Secondary Family Engagement</w:t>
      </w:r>
    </w:p>
    <w:bookmarkEnd w:id="0"/>
    <w:p w:rsidR="00420206" w:rsidRDefault="00420206" w:rsidP="00420206">
      <w:pPr>
        <w:pStyle w:val="NoSpacing"/>
        <w:jc w:val="center"/>
        <w:rPr>
          <w:b/>
          <w:color w:val="000000" w:themeColor="text1"/>
          <w:sz w:val="28"/>
          <w:szCs w:val="28"/>
        </w:rPr>
      </w:pPr>
    </w:p>
    <w:p w:rsidR="00420206" w:rsidRPr="00565EB0" w:rsidRDefault="00420206" w:rsidP="00420206">
      <w:pPr>
        <w:pStyle w:val="NoSpacing"/>
        <w:jc w:val="center"/>
        <w:rPr>
          <w:b/>
          <w:color w:val="000000" w:themeColor="text1"/>
          <w:sz w:val="40"/>
          <w:szCs w:val="40"/>
        </w:rPr>
      </w:pPr>
      <w:bookmarkStart w:id="1" w:name="_Hlk45803867"/>
      <w:r w:rsidRPr="00565EB0">
        <w:rPr>
          <w:b/>
          <w:color w:val="000000" w:themeColor="text1"/>
          <w:sz w:val="40"/>
          <w:szCs w:val="40"/>
        </w:rPr>
        <w:t>Agenda</w:t>
      </w:r>
    </w:p>
    <w:p w:rsidR="00420206" w:rsidRDefault="00420206" w:rsidP="00420206">
      <w:pPr>
        <w:pStyle w:val="NoSpacing"/>
        <w:rPr>
          <w:b/>
          <w:sz w:val="28"/>
          <w:szCs w:val="28"/>
        </w:rPr>
      </w:pPr>
    </w:p>
    <w:p w:rsidR="000D2627" w:rsidRDefault="000D2627" w:rsidP="00870690">
      <w:pPr>
        <w:spacing w:after="0" w:line="240" w:lineRule="auto"/>
        <w:rPr>
          <w:sz w:val="28"/>
          <w:szCs w:val="28"/>
        </w:rPr>
      </w:pPr>
    </w:p>
    <w:p w:rsidR="002E0600" w:rsidRDefault="002E0600" w:rsidP="00870690">
      <w:pPr>
        <w:spacing w:after="0" w:line="240" w:lineRule="auto"/>
        <w:rPr>
          <w:sz w:val="28"/>
          <w:szCs w:val="28"/>
        </w:rPr>
      </w:pPr>
      <w:r w:rsidRPr="00870690">
        <w:rPr>
          <w:sz w:val="28"/>
          <w:szCs w:val="28"/>
        </w:rPr>
        <w:t>9:30 am</w:t>
      </w:r>
      <w:r w:rsidRPr="00870690">
        <w:rPr>
          <w:sz w:val="28"/>
          <w:szCs w:val="28"/>
        </w:rPr>
        <w:tab/>
        <w:t xml:space="preserve">Welcome </w:t>
      </w:r>
      <w:r w:rsidR="00E43EE0" w:rsidRPr="00870690">
        <w:rPr>
          <w:sz w:val="28"/>
          <w:szCs w:val="28"/>
        </w:rPr>
        <w:t>/</w:t>
      </w:r>
      <w:r w:rsidRPr="00870690">
        <w:rPr>
          <w:sz w:val="28"/>
          <w:szCs w:val="28"/>
        </w:rPr>
        <w:t>Introductions</w:t>
      </w:r>
      <w:r w:rsidR="00942DE0">
        <w:rPr>
          <w:sz w:val="28"/>
          <w:szCs w:val="28"/>
        </w:rPr>
        <w:t>/Icebreaker Activity</w:t>
      </w:r>
      <w:r w:rsidR="00670FBD" w:rsidRPr="00870690">
        <w:rPr>
          <w:sz w:val="28"/>
          <w:szCs w:val="28"/>
        </w:rPr>
        <w:t xml:space="preserve"> </w:t>
      </w:r>
    </w:p>
    <w:p w:rsidR="00870690" w:rsidRPr="00870690" w:rsidRDefault="00870690" w:rsidP="00870690">
      <w:pPr>
        <w:spacing w:after="0" w:line="240" w:lineRule="auto"/>
        <w:rPr>
          <w:sz w:val="28"/>
          <w:szCs w:val="28"/>
        </w:rPr>
      </w:pPr>
    </w:p>
    <w:p w:rsidR="002E0600" w:rsidRPr="00870690" w:rsidRDefault="002E0600" w:rsidP="00870690">
      <w:pPr>
        <w:pStyle w:val="NoSpacing"/>
        <w:rPr>
          <w:sz w:val="28"/>
          <w:szCs w:val="28"/>
        </w:rPr>
      </w:pPr>
      <w:r w:rsidRPr="00870690">
        <w:rPr>
          <w:sz w:val="28"/>
          <w:szCs w:val="28"/>
        </w:rPr>
        <w:t>9:45 am</w:t>
      </w:r>
      <w:r w:rsidRPr="00870690">
        <w:rPr>
          <w:sz w:val="28"/>
          <w:szCs w:val="28"/>
        </w:rPr>
        <w:tab/>
      </w:r>
      <w:r w:rsidRPr="00870690">
        <w:rPr>
          <w:b/>
          <w:sz w:val="28"/>
          <w:szCs w:val="28"/>
        </w:rPr>
        <w:t xml:space="preserve">Why </w:t>
      </w:r>
      <w:r w:rsidRPr="00870690">
        <w:rPr>
          <w:sz w:val="28"/>
          <w:szCs w:val="28"/>
        </w:rPr>
        <w:t>9</w:t>
      </w:r>
      <w:r w:rsidRPr="00870690">
        <w:rPr>
          <w:sz w:val="28"/>
          <w:szCs w:val="28"/>
          <w:vertAlign w:val="superscript"/>
        </w:rPr>
        <w:t>th</w:t>
      </w:r>
      <w:r w:rsidRPr="00870690">
        <w:rPr>
          <w:sz w:val="28"/>
          <w:szCs w:val="28"/>
        </w:rPr>
        <w:t xml:space="preserve"> Grade Matters – </w:t>
      </w:r>
      <w:r w:rsidR="00870690" w:rsidRPr="00870690">
        <w:rPr>
          <w:sz w:val="28"/>
          <w:szCs w:val="28"/>
        </w:rPr>
        <w:t>E</w:t>
      </w:r>
      <w:r w:rsidRPr="00870690">
        <w:rPr>
          <w:sz w:val="28"/>
          <w:szCs w:val="28"/>
        </w:rPr>
        <w:t xml:space="preserve">nsuring </w:t>
      </w:r>
      <w:r w:rsidR="00870690" w:rsidRPr="00870690">
        <w:rPr>
          <w:sz w:val="28"/>
          <w:szCs w:val="28"/>
        </w:rPr>
        <w:t>P</w:t>
      </w:r>
      <w:r w:rsidRPr="00870690">
        <w:rPr>
          <w:sz w:val="28"/>
          <w:szCs w:val="28"/>
        </w:rPr>
        <w:t xml:space="preserve">ositive </w:t>
      </w:r>
      <w:r w:rsidR="00870690" w:rsidRPr="00870690">
        <w:rPr>
          <w:sz w:val="28"/>
          <w:szCs w:val="28"/>
        </w:rPr>
        <w:t>O</w:t>
      </w:r>
      <w:r w:rsidRPr="00870690">
        <w:rPr>
          <w:sz w:val="28"/>
          <w:szCs w:val="28"/>
        </w:rPr>
        <w:t xml:space="preserve">utcomes for </w:t>
      </w:r>
      <w:r w:rsidR="00870690" w:rsidRPr="00870690">
        <w:rPr>
          <w:sz w:val="28"/>
          <w:szCs w:val="28"/>
        </w:rPr>
        <w:t>A</w:t>
      </w:r>
      <w:r w:rsidRPr="00870690">
        <w:rPr>
          <w:sz w:val="28"/>
          <w:szCs w:val="28"/>
        </w:rPr>
        <w:t xml:space="preserve">ll </w:t>
      </w:r>
      <w:r w:rsidR="00870690" w:rsidRPr="00870690">
        <w:rPr>
          <w:sz w:val="28"/>
          <w:szCs w:val="28"/>
        </w:rPr>
        <w:t>S</w:t>
      </w:r>
      <w:r w:rsidRPr="00870690">
        <w:rPr>
          <w:sz w:val="28"/>
          <w:szCs w:val="28"/>
        </w:rPr>
        <w:t>tudents</w:t>
      </w:r>
    </w:p>
    <w:p w:rsidR="00E43EE0" w:rsidRPr="00870690" w:rsidRDefault="00E43EE0" w:rsidP="00870690">
      <w:pPr>
        <w:pStyle w:val="NoSpacing"/>
        <w:rPr>
          <w:sz w:val="28"/>
          <w:szCs w:val="28"/>
        </w:rPr>
      </w:pPr>
    </w:p>
    <w:p w:rsidR="0038130C" w:rsidRPr="00870690" w:rsidRDefault="002E0600" w:rsidP="00870690">
      <w:pPr>
        <w:pStyle w:val="NoSpacing"/>
        <w:rPr>
          <w:sz w:val="28"/>
          <w:szCs w:val="28"/>
        </w:rPr>
      </w:pPr>
      <w:r w:rsidRPr="00870690">
        <w:rPr>
          <w:sz w:val="28"/>
          <w:szCs w:val="28"/>
        </w:rPr>
        <w:t>10:00 am</w:t>
      </w:r>
      <w:r w:rsidRPr="00870690">
        <w:rPr>
          <w:sz w:val="28"/>
          <w:szCs w:val="28"/>
        </w:rPr>
        <w:tab/>
      </w:r>
      <w:r w:rsidR="0038130C" w:rsidRPr="00870690">
        <w:rPr>
          <w:b/>
          <w:sz w:val="28"/>
          <w:szCs w:val="28"/>
        </w:rPr>
        <w:t xml:space="preserve">What </w:t>
      </w:r>
      <w:r w:rsidR="0038130C" w:rsidRPr="00870690">
        <w:rPr>
          <w:sz w:val="28"/>
          <w:szCs w:val="28"/>
        </w:rPr>
        <w:t>do families need to know and have so they</w:t>
      </w:r>
      <w:r w:rsidR="007441CF" w:rsidRPr="00870690">
        <w:rPr>
          <w:sz w:val="28"/>
          <w:szCs w:val="28"/>
        </w:rPr>
        <w:t xml:space="preserve"> can help students</w:t>
      </w:r>
      <w:r w:rsidR="0038130C" w:rsidRPr="00870690">
        <w:rPr>
          <w:sz w:val="28"/>
          <w:szCs w:val="28"/>
        </w:rPr>
        <w:t xml:space="preserve"> be successful    </w:t>
      </w:r>
    </w:p>
    <w:p w:rsidR="0038130C" w:rsidRPr="00870690" w:rsidRDefault="00670FBD" w:rsidP="00870690">
      <w:pPr>
        <w:pStyle w:val="NoSpacing"/>
        <w:rPr>
          <w:sz w:val="28"/>
          <w:szCs w:val="28"/>
        </w:rPr>
      </w:pPr>
      <w:r w:rsidRPr="00870690">
        <w:rPr>
          <w:sz w:val="28"/>
          <w:szCs w:val="28"/>
        </w:rPr>
        <w:t xml:space="preserve">                            </w:t>
      </w:r>
      <w:r w:rsidR="0038130C" w:rsidRPr="00870690">
        <w:rPr>
          <w:sz w:val="28"/>
          <w:szCs w:val="28"/>
        </w:rPr>
        <w:t xml:space="preserve"> in high school?</w:t>
      </w:r>
      <w:r w:rsidRPr="00870690">
        <w:rPr>
          <w:sz w:val="28"/>
          <w:szCs w:val="28"/>
        </w:rPr>
        <w:t xml:space="preserve">  </w:t>
      </w:r>
    </w:p>
    <w:p w:rsidR="00870690" w:rsidRPr="00870690" w:rsidRDefault="00870690" w:rsidP="00870690">
      <w:pPr>
        <w:pStyle w:val="NoSpacing"/>
        <w:rPr>
          <w:sz w:val="28"/>
          <w:szCs w:val="28"/>
        </w:rPr>
      </w:pPr>
    </w:p>
    <w:p w:rsidR="00870690" w:rsidRDefault="00277433" w:rsidP="00870690">
      <w:pPr>
        <w:spacing w:after="0" w:line="240" w:lineRule="auto"/>
        <w:rPr>
          <w:sz w:val="28"/>
          <w:szCs w:val="28"/>
        </w:rPr>
      </w:pPr>
      <w:r w:rsidRPr="00870690">
        <w:rPr>
          <w:sz w:val="28"/>
          <w:szCs w:val="28"/>
        </w:rPr>
        <w:t>10:</w:t>
      </w:r>
      <w:r w:rsidR="00B0515A" w:rsidRPr="00870690">
        <w:rPr>
          <w:sz w:val="28"/>
          <w:szCs w:val="28"/>
        </w:rPr>
        <w:t>25</w:t>
      </w:r>
      <w:r w:rsidR="0038130C" w:rsidRPr="00870690">
        <w:rPr>
          <w:sz w:val="28"/>
          <w:szCs w:val="28"/>
        </w:rPr>
        <w:t xml:space="preserve"> </w:t>
      </w:r>
      <w:r w:rsidR="007441CF" w:rsidRPr="00870690">
        <w:rPr>
          <w:sz w:val="28"/>
          <w:szCs w:val="28"/>
        </w:rPr>
        <w:t>am</w:t>
      </w:r>
      <w:r w:rsidR="0038130C" w:rsidRPr="00870690">
        <w:rPr>
          <w:sz w:val="28"/>
          <w:szCs w:val="28"/>
        </w:rPr>
        <w:t xml:space="preserve">      </w:t>
      </w:r>
      <w:r w:rsidR="002E0600" w:rsidRPr="00870690">
        <w:rPr>
          <w:b/>
          <w:sz w:val="28"/>
          <w:szCs w:val="28"/>
        </w:rPr>
        <w:t>How</w:t>
      </w:r>
      <w:r w:rsidR="002E0600" w:rsidRPr="00870690">
        <w:rPr>
          <w:sz w:val="28"/>
          <w:szCs w:val="28"/>
        </w:rPr>
        <w:t xml:space="preserve"> can schools </w:t>
      </w:r>
      <w:r w:rsidRPr="00870690">
        <w:rPr>
          <w:sz w:val="28"/>
          <w:szCs w:val="28"/>
        </w:rPr>
        <w:t xml:space="preserve">engage </w:t>
      </w:r>
      <w:r w:rsidR="002E0600" w:rsidRPr="00870690">
        <w:rPr>
          <w:sz w:val="28"/>
          <w:szCs w:val="28"/>
        </w:rPr>
        <w:t xml:space="preserve">families?  </w:t>
      </w:r>
      <w:r w:rsidR="0038130C" w:rsidRPr="00870690">
        <w:rPr>
          <w:sz w:val="28"/>
          <w:szCs w:val="28"/>
        </w:rPr>
        <w:t xml:space="preserve"> </w:t>
      </w:r>
      <w:r w:rsidR="00B0515A" w:rsidRPr="00870690">
        <w:rPr>
          <w:sz w:val="28"/>
          <w:szCs w:val="28"/>
        </w:rPr>
        <w:t>E</w:t>
      </w:r>
      <w:r w:rsidR="00224206" w:rsidRPr="00870690">
        <w:rPr>
          <w:sz w:val="28"/>
          <w:szCs w:val="28"/>
        </w:rPr>
        <w:t xml:space="preserve">vents and </w:t>
      </w:r>
      <w:r w:rsidR="00870690">
        <w:rPr>
          <w:sz w:val="28"/>
          <w:szCs w:val="28"/>
        </w:rPr>
        <w:t>a</w:t>
      </w:r>
      <w:r w:rsidR="00224206" w:rsidRPr="00870690">
        <w:rPr>
          <w:sz w:val="28"/>
          <w:szCs w:val="28"/>
        </w:rPr>
        <w:t xml:space="preserve">ctivities for </w:t>
      </w:r>
      <w:r w:rsidR="00870690">
        <w:rPr>
          <w:sz w:val="28"/>
          <w:szCs w:val="28"/>
        </w:rPr>
        <w:t>f</w:t>
      </w:r>
      <w:r w:rsidR="00224206" w:rsidRPr="00870690">
        <w:rPr>
          <w:sz w:val="28"/>
          <w:szCs w:val="28"/>
        </w:rPr>
        <w:t xml:space="preserve">amilies who </w:t>
      </w:r>
      <w:r w:rsidR="00870690">
        <w:rPr>
          <w:sz w:val="28"/>
          <w:szCs w:val="28"/>
        </w:rPr>
        <w:t>c</w:t>
      </w:r>
      <w:r w:rsidR="00224206" w:rsidRPr="00870690">
        <w:rPr>
          <w:sz w:val="28"/>
          <w:szCs w:val="28"/>
        </w:rPr>
        <w:t xml:space="preserve">annot </w:t>
      </w:r>
    </w:p>
    <w:p w:rsidR="00B0515A" w:rsidRDefault="00870690" w:rsidP="008706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attend events</w:t>
      </w:r>
      <w:r w:rsidR="00224206" w:rsidRPr="00870690">
        <w:rPr>
          <w:sz w:val="28"/>
          <w:szCs w:val="28"/>
        </w:rPr>
        <w:t xml:space="preserve"> </w:t>
      </w:r>
    </w:p>
    <w:p w:rsidR="00870690" w:rsidRPr="00870690" w:rsidRDefault="00870690" w:rsidP="00870690">
      <w:pPr>
        <w:spacing w:after="0" w:line="240" w:lineRule="auto"/>
        <w:rPr>
          <w:sz w:val="28"/>
          <w:szCs w:val="28"/>
        </w:rPr>
      </w:pPr>
      <w:bookmarkStart w:id="2" w:name="_GoBack"/>
      <w:bookmarkEnd w:id="2"/>
    </w:p>
    <w:p w:rsidR="00B0515A" w:rsidRDefault="00870690" w:rsidP="00870690">
      <w:pPr>
        <w:spacing w:after="0" w:line="240" w:lineRule="auto"/>
        <w:rPr>
          <w:sz w:val="28"/>
          <w:szCs w:val="28"/>
        </w:rPr>
      </w:pPr>
      <w:r w:rsidRPr="00870690">
        <w:rPr>
          <w:sz w:val="28"/>
          <w:szCs w:val="28"/>
        </w:rPr>
        <w:t>11:</w:t>
      </w:r>
      <w:r w:rsidR="00942DE0">
        <w:rPr>
          <w:sz w:val="28"/>
          <w:szCs w:val="28"/>
        </w:rPr>
        <w:t>15</w:t>
      </w:r>
      <w:r w:rsidRPr="00870690">
        <w:rPr>
          <w:sz w:val="28"/>
          <w:szCs w:val="28"/>
        </w:rPr>
        <w:tab/>
      </w:r>
      <w:r w:rsidRPr="00870690">
        <w:rPr>
          <w:sz w:val="28"/>
          <w:szCs w:val="28"/>
        </w:rPr>
        <w:tab/>
      </w:r>
      <w:r w:rsidR="00B4690E" w:rsidRPr="00942DE0">
        <w:rPr>
          <w:b/>
          <w:sz w:val="28"/>
          <w:szCs w:val="28"/>
        </w:rPr>
        <w:t>Search and Discover</w:t>
      </w:r>
      <w:r w:rsidR="00B4690E">
        <w:rPr>
          <w:sz w:val="28"/>
          <w:szCs w:val="28"/>
        </w:rPr>
        <w:t xml:space="preserve"> – Evaluating Interactive Homework Activities for Families</w:t>
      </w:r>
      <w:r w:rsidRPr="00870690">
        <w:rPr>
          <w:sz w:val="28"/>
          <w:szCs w:val="28"/>
        </w:rPr>
        <w:t xml:space="preserve"> </w:t>
      </w:r>
    </w:p>
    <w:p w:rsidR="00870690" w:rsidRPr="00870690" w:rsidRDefault="00870690" w:rsidP="00870690">
      <w:pPr>
        <w:spacing w:after="0" w:line="240" w:lineRule="auto"/>
        <w:rPr>
          <w:sz w:val="28"/>
          <w:szCs w:val="28"/>
        </w:rPr>
      </w:pPr>
    </w:p>
    <w:p w:rsidR="002E0600" w:rsidRDefault="002E0600" w:rsidP="00870690">
      <w:pPr>
        <w:spacing w:after="0" w:line="240" w:lineRule="auto"/>
        <w:rPr>
          <w:sz w:val="28"/>
          <w:szCs w:val="28"/>
        </w:rPr>
      </w:pPr>
      <w:r w:rsidRPr="00870690">
        <w:rPr>
          <w:sz w:val="28"/>
          <w:szCs w:val="28"/>
        </w:rPr>
        <w:t>12 Noon</w:t>
      </w:r>
      <w:r w:rsidRPr="00870690">
        <w:rPr>
          <w:sz w:val="28"/>
          <w:szCs w:val="28"/>
        </w:rPr>
        <w:tab/>
        <w:t>Lunch</w:t>
      </w:r>
    </w:p>
    <w:p w:rsidR="00870690" w:rsidRPr="00870690" w:rsidRDefault="00870690" w:rsidP="00870690">
      <w:pPr>
        <w:spacing w:after="0" w:line="240" w:lineRule="auto"/>
        <w:rPr>
          <w:sz w:val="28"/>
          <w:szCs w:val="28"/>
        </w:rPr>
      </w:pPr>
    </w:p>
    <w:p w:rsidR="002E0600" w:rsidRDefault="002E0600" w:rsidP="00870690">
      <w:pPr>
        <w:spacing w:after="0" w:line="240" w:lineRule="auto"/>
        <w:rPr>
          <w:sz w:val="28"/>
          <w:szCs w:val="28"/>
        </w:rPr>
      </w:pPr>
      <w:r w:rsidRPr="00870690">
        <w:rPr>
          <w:sz w:val="28"/>
          <w:szCs w:val="28"/>
        </w:rPr>
        <w:t>12:30</w:t>
      </w:r>
      <w:r w:rsidR="00420206" w:rsidRPr="00870690">
        <w:rPr>
          <w:sz w:val="28"/>
          <w:szCs w:val="28"/>
        </w:rPr>
        <w:t xml:space="preserve"> p</w:t>
      </w:r>
      <w:r w:rsidRPr="00870690">
        <w:rPr>
          <w:sz w:val="28"/>
          <w:szCs w:val="28"/>
        </w:rPr>
        <w:t>m</w:t>
      </w:r>
      <w:r w:rsidRPr="00870690">
        <w:rPr>
          <w:sz w:val="28"/>
          <w:szCs w:val="28"/>
        </w:rPr>
        <w:tab/>
      </w:r>
      <w:r w:rsidRPr="00870690">
        <w:rPr>
          <w:b/>
          <w:sz w:val="28"/>
          <w:szCs w:val="28"/>
        </w:rPr>
        <w:t>Cycle of Inquiry</w:t>
      </w:r>
      <w:r w:rsidRPr="00870690">
        <w:rPr>
          <w:sz w:val="28"/>
          <w:szCs w:val="28"/>
        </w:rPr>
        <w:t>: School Team Reflection on a recent family engagement activity</w:t>
      </w:r>
    </w:p>
    <w:p w:rsidR="00870690" w:rsidRPr="00870690" w:rsidRDefault="00870690" w:rsidP="00870690">
      <w:pPr>
        <w:spacing w:after="0" w:line="240" w:lineRule="auto"/>
        <w:rPr>
          <w:sz w:val="28"/>
          <w:szCs w:val="28"/>
        </w:rPr>
      </w:pPr>
    </w:p>
    <w:p w:rsidR="002E0600" w:rsidRDefault="002E0600" w:rsidP="002B19DC">
      <w:pPr>
        <w:spacing w:after="0" w:line="240" w:lineRule="auto"/>
        <w:ind w:left="1440" w:hanging="1440"/>
        <w:rPr>
          <w:sz w:val="28"/>
          <w:szCs w:val="28"/>
        </w:rPr>
      </w:pPr>
      <w:r w:rsidRPr="00870690">
        <w:rPr>
          <w:sz w:val="28"/>
          <w:szCs w:val="28"/>
        </w:rPr>
        <w:t>1:30 pm</w:t>
      </w:r>
      <w:r w:rsidRPr="00870690">
        <w:rPr>
          <w:sz w:val="28"/>
          <w:szCs w:val="28"/>
        </w:rPr>
        <w:tab/>
      </w:r>
      <w:r w:rsidR="000D2627">
        <w:rPr>
          <w:sz w:val="28"/>
          <w:szCs w:val="28"/>
        </w:rPr>
        <w:t xml:space="preserve">Planning </w:t>
      </w:r>
      <w:r w:rsidR="002B19DC">
        <w:rPr>
          <w:sz w:val="28"/>
          <w:szCs w:val="28"/>
        </w:rPr>
        <w:t xml:space="preserve">transition-focused </w:t>
      </w:r>
      <w:r w:rsidR="002B19DC" w:rsidRPr="00870690">
        <w:rPr>
          <w:sz w:val="28"/>
          <w:szCs w:val="28"/>
        </w:rPr>
        <w:t>family engagement activities</w:t>
      </w:r>
      <w:r w:rsidR="002B19DC">
        <w:rPr>
          <w:sz w:val="28"/>
          <w:szCs w:val="28"/>
        </w:rPr>
        <w:t xml:space="preserve"> for </w:t>
      </w:r>
      <w:r w:rsidR="000D2627">
        <w:rPr>
          <w:sz w:val="28"/>
          <w:szCs w:val="28"/>
        </w:rPr>
        <w:t>the school year</w:t>
      </w:r>
    </w:p>
    <w:p w:rsidR="00870690" w:rsidRPr="00870690" w:rsidRDefault="00870690" w:rsidP="00870690">
      <w:pPr>
        <w:spacing w:after="0" w:line="240" w:lineRule="auto"/>
        <w:ind w:left="1440" w:hanging="1440"/>
        <w:rPr>
          <w:sz w:val="28"/>
          <w:szCs w:val="28"/>
        </w:rPr>
      </w:pPr>
    </w:p>
    <w:p w:rsidR="002E0600" w:rsidRDefault="002E0600" w:rsidP="00870690">
      <w:pPr>
        <w:spacing w:after="0" w:line="240" w:lineRule="auto"/>
        <w:rPr>
          <w:sz w:val="28"/>
          <w:szCs w:val="28"/>
        </w:rPr>
      </w:pPr>
      <w:r w:rsidRPr="00870690">
        <w:rPr>
          <w:sz w:val="28"/>
          <w:szCs w:val="28"/>
        </w:rPr>
        <w:t xml:space="preserve">2:30 pm        </w:t>
      </w:r>
      <w:r w:rsidR="00420206" w:rsidRPr="00870690">
        <w:rPr>
          <w:sz w:val="28"/>
          <w:szCs w:val="28"/>
        </w:rPr>
        <w:t>Group reports of learning and plans</w:t>
      </w:r>
    </w:p>
    <w:p w:rsidR="00870690" w:rsidRPr="00870690" w:rsidRDefault="00870690" w:rsidP="00870690">
      <w:pPr>
        <w:spacing w:after="0" w:line="240" w:lineRule="auto"/>
        <w:rPr>
          <w:sz w:val="28"/>
          <w:szCs w:val="28"/>
        </w:rPr>
      </w:pPr>
    </w:p>
    <w:p w:rsidR="00420206" w:rsidRPr="00870690" w:rsidRDefault="00420206" w:rsidP="00870690">
      <w:pPr>
        <w:spacing w:after="0" w:line="240" w:lineRule="auto"/>
        <w:rPr>
          <w:sz w:val="28"/>
          <w:szCs w:val="28"/>
        </w:rPr>
      </w:pPr>
      <w:r w:rsidRPr="00870690">
        <w:rPr>
          <w:sz w:val="28"/>
          <w:szCs w:val="28"/>
        </w:rPr>
        <w:t>3:30 pm</w:t>
      </w:r>
      <w:r w:rsidRPr="00870690">
        <w:rPr>
          <w:sz w:val="28"/>
          <w:szCs w:val="28"/>
        </w:rPr>
        <w:tab/>
        <w:t>Adjournment</w:t>
      </w:r>
    </w:p>
    <w:p w:rsidR="002E0600" w:rsidRPr="00870690" w:rsidRDefault="002E0600" w:rsidP="00870690">
      <w:pPr>
        <w:spacing w:after="0" w:line="240" w:lineRule="auto"/>
        <w:rPr>
          <w:sz w:val="28"/>
          <w:szCs w:val="28"/>
        </w:rPr>
      </w:pPr>
    </w:p>
    <w:bookmarkEnd w:id="1"/>
    <w:p w:rsidR="002E0600" w:rsidRPr="00670FBD" w:rsidRDefault="002E0600"/>
    <w:sectPr w:rsidR="002E0600" w:rsidRPr="00670FBD" w:rsidSect="007441C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204" w:rsidRDefault="00285204" w:rsidP="0038130C">
      <w:pPr>
        <w:spacing w:after="0" w:line="240" w:lineRule="auto"/>
      </w:pPr>
      <w:r>
        <w:separator/>
      </w:r>
    </w:p>
  </w:endnote>
  <w:endnote w:type="continuationSeparator" w:id="0">
    <w:p w:rsidR="00285204" w:rsidRDefault="00285204" w:rsidP="0038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204" w:rsidRDefault="00285204" w:rsidP="0038130C">
      <w:pPr>
        <w:spacing w:after="0" w:line="240" w:lineRule="auto"/>
      </w:pPr>
      <w:r>
        <w:separator/>
      </w:r>
    </w:p>
  </w:footnote>
  <w:footnote w:type="continuationSeparator" w:id="0">
    <w:p w:rsidR="00285204" w:rsidRDefault="00285204" w:rsidP="0038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0C" w:rsidRDefault="00381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0"/>
    <w:rsid w:val="0008014F"/>
    <w:rsid w:val="000D2627"/>
    <w:rsid w:val="000E1127"/>
    <w:rsid w:val="00224206"/>
    <w:rsid w:val="00277433"/>
    <w:rsid w:val="00285204"/>
    <w:rsid w:val="002B19DC"/>
    <w:rsid w:val="002B4EFA"/>
    <w:rsid w:val="002E0600"/>
    <w:rsid w:val="00346220"/>
    <w:rsid w:val="0038130C"/>
    <w:rsid w:val="0039353A"/>
    <w:rsid w:val="00420206"/>
    <w:rsid w:val="00455E0B"/>
    <w:rsid w:val="004A4895"/>
    <w:rsid w:val="00565EB0"/>
    <w:rsid w:val="00583999"/>
    <w:rsid w:val="005A6D96"/>
    <w:rsid w:val="00670FBD"/>
    <w:rsid w:val="00676F0B"/>
    <w:rsid w:val="006F624B"/>
    <w:rsid w:val="00726A12"/>
    <w:rsid w:val="00740E02"/>
    <w:rsid w:val="007441CF"/>
    <w:rsid w:val="0078479B"/>
    <w:rsid w:val="00801B68"/>
    <w:rsid w:val="008501EF"/>
    <w:rsid w:val="00870690"/>
    <w:rsid w:val="00932ECF"/>
    <w:rsid w:val="00942DE0"/>
    <w:rsid w:val="00A307ED"/>
    <w:rsid w:val="00B0515A"/>
    <w:rsid w:val="00B22FE0"/>
    <w:rsid w:val="00B4690E"/>
    <w:rsid w:val="00BC52B7"/>
    <w:rsid w:val="00D550E7"/>
    <w:rsid w:val="00E244F1"/>
    <w:rsid w:val="00E43EE0"/>
    <w:rsid w:val="00EC66F5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807EBDE-650F-4983-B7F5-EE8E7FB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2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0C"/>
  </w:style>
  <w:style w:type="paragraph" w:styleId="Footer">
    <w:name w:val="footer"/>
    <w:basedOn w:val="Normal"/>
    <w:link w:val="FooterChar"/>
    <w:uiPriority w:val="99"/>
    <w:unhideWhenUsed/>
    <w:rsid w:val="0038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Martha Mac Iver</cp:lastModifiedBy>
  <cp:revision>1</cp:revision>
  <cp:lastPrinted>2016-10-21T05:54:00Z</cp:lastPrinted>
  <dcterms:created xsi:type="dcterms:W3CDTF">2016-10-24T15:22:00Z</dcterms:created>
  <dcterms:modified xsi:type="dcterms:W3CDTF">2020-07-17T15:07:00Z</dcterms:modified>
</cp:coreProperties>
</file>